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autoSpaceDE w:val="false"/>
        <w:spacing w:lineRule="auto" w:line="360" w:before="60" w:after="0"/>
        <w:ind w:end="220"/>
        <w:jc w:val="center"/>
        <w:rPr>
          <w:color w:val="000000"/>
        </w:rPr>
      </w:pPr>
      <w:r>
        <w:rPr>
          <w:b/>
          <w:bCs/>
          <w:color w:val="000000"/>
          <w:highlight w:val="white"/>
        </w:rPr>
        <w:t xml:space="preserve">Verbale della seduta del Comitato di valutazione </w:t>
      </w:r>
    </w:p>
    <w:p>
      <w:pPr>
        <w:pStyle w:val="Normal"/>
        <w:autoSpaceDE w:val="false"/>
        <w:spacing w:lineRule="auto" w:line="276"/>
        <w:jc w:val="both"/>
        <w:rPr/>
      </w:pPr>
      <w:r>
        <w:rPr>
          <w:color w:val="000000"/>
          <w:highlight w:val="white"/>
        </w:rPr>
        <w:t xml:space="preserve">Il giorno </w:t>
      </w:r>
      <w:r>
        <w:rPr>
          <w:b/>
          <w:color w:val="000000"/>
          <w:highlight w:val="white"/>
        </w:rPr>
        <w:t>…………………..</w:t>
      </w:r>
      <w:r>
        <w:rPr>
          <w:color w:val="000000"/>
          <w:highlight w:val="white"/>
        </w:rPr>
        <w:t xml:space="preserve"> nell’Aula ……….. della Scuola ………………….………… si è riunito il Comitato di Valutazione </w:t>
      </w:r>
      <w:r>
        <w:rPr/>
        <w:t xml:space="preserve">ai fini degli adempimenti previsti </w:t>
      </w:r>
      <w:r>
        <w:rPr/>
        <w:t>dal D.M. 119/2023</w:t>
      </w:r>
    </w:p>
    <w:p>
      <w:pPr>
        <w:pStyle w:val="Normal"/>
        <w:autoSpaceDE w:val="false"/>
        <w:spacing w:lineRule="auto" w:line="276"/>
        <w:jc w:val="both"/>
        <w:rPr>
          <w:b/>
          <w:color w:val="000000"/>
          <w:sz w:val="16"/>
          <w:szCs w:val="16"/>
          <w:highlight w:val="white"/>
        </w:rPr>
      </w:pPr>
      <w:r>
        <w:rPr>
          <w:b/>
          <w:color w:val="000000"/>
          <w:sz w:val="16"/>
          <w:szCs w:val="16"/>
          <w:highlight w:val="white"/>
        </w:rPr>
      </w:r>
    </w:p>
    <w:p>
      <w:pPr>
        <w:pStyle w:val="Normal"/>
        <w:autoSpaceDE w:val="false"/>
        <w:spacing w:lineRule="auto" w:line="27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Sono presenti:</w:t>
      </w:r>
    </w:p>
    <w:p>
      <w:pPr>
        <w:pStyle w:val="Normal"/>
        <w:autoSpaceDE w:val="false"/>
        <w:spacing w:lineRule="auto" w:line="276"/>
        <w:jc w:val="both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COMITATO DI VALUTAZIONE</w:t>
      </w:r>
    </w:p>
    <w:p>
      <w:pPr>
        <w:pStyle w:val="Normal"/>
        <w:numPr>
          <w:ilvl w:val="0"/>
          <w:numId w:val="3"/>
        </w:numPr>
        <w:autoSpaceDE w:val="false"/>
        <w:spacing w:lineRule="auto" w:line="27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……………</w:t>
      </w:r>
      <w:r>
        <w:rPr>
          <w:color w:val="000000"/>
          <w:highlight w:val="white"/>
        </w:rPr>
        <w:t>..</w:t>
      </w:r>
    </w:p>
    <w:p>
      <w:pPr>
        <w:pStyle w:val="Normal"/>
        <w:numPr>
          <w:ilvl w:val="0"/>
          <w:numId w:val="3"/>
        </w:numPr>
        <w:autoSpaceDE w:val="false"/>
        <w:spacing w:lineRule="auto" w:line="27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…………………</w:t>
      </w:r>
      <w:r>
        <w:rPr>
          <w:color w:val="000000"/>
          <w:highlight w:val="white"/>
        </w:rPr>
        <w:t>.</w:t>
      </w:r>
    </w:p>
    <w:p>
      <w:pPr>
        <w:pStyle w:val="Normal"/>
        <w:numPr>
          <w:ilvl w:val="0"/>
          <w:numId w:val="3"/>
        </w:numPr>
        <w:autoSpaceDE w:val="false"/>
        <w:spacing w:lineRule="auto" w:line="27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…………………</w:t>
      </w:r>
      <w:r>
        <w:rPr>
          <w:color w:val="000000"/>
          <w:highlight w:val="white"/>
        </w:rPr>
        <w:t>.</w:t>
      </w:r>
    </w:p>
    <w:p>
      <w:pPr>
        <w:pStyle w:val="Normal"/>
        <w:numPr>
          <w:ilvl w:val="0"/>
          <w:numId w:val="3"/>
        </w:numPr>
        <w:autoSpaceDE w:val="false"/>
        <w:spacing w:lineRule="auto" w:line="27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…………………</w:t>
      </w:r>
      <w:r>
        <w:rPr>
          <w:color w:val="000000"/>
          <w:highlight w:val="white"/>
        </w:rPr>
        <w:t>. (componente designato dall’USR Umbria)</w:t>
      </w:r>
    </w:p>
    <w:p>
      <w:pPr>
        <w:pStyle w:val="Normal"/>
        <w:autoSpaceDE w:val="false"/>
        <w:spacing w:lineRule="auto" w:line="276"/>
        <w:jc w:val="both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TUTOR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/>
      </w:pPr>
      <w:r>
        <w:rPr/>
        <w:t>…………</w:t>
      </w:r>
      <w:r>
        <w:rPr/>
        <w:t>..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/>
      </w:pPr>
      <w:r>
        <w:rPr/>
        <w:t>………</w:t>
      </w:r>
      <w:r>
        <w:rPr/>
        <w:t>.</w:t>
      </w:r>
    </w:p>
    <w:p>
      <w:pPr>
        <w:pStyle w:val="Normal"/>
        <w:spacing w:lineRule="auto" w:line="276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numPr>
          <w:ilvl w:val="0"/>
          <w:numId w:val="0"/>
        </w:numPr>
        <w:shd w:fill="FFFFFF" w:val="clear"/>
        <w:spacing w:lineRule="auto" w:line="276"/>
        <w:outlineLvl w:val="1"/>
        <w:rPr>
          <w:b/>
          <w:bCs/>
        </w:rPr>
      </w:pPr>
      <w:r>
        <w:rPr>
          <w:b/>
          <w:bCs/>
        </w:rPr>
        <w:t xml:space="preserve">DOCENTI NEOASSUNTI </w:t>
      </w:r>
      <w:r>
        <w:rPr>
          <w:bCs/>
        </w:rPr>
        <w:t>ai sensi dell’art. 5, c. 5 e ss., D.L. 44/2023</w:t>
      </w:r>
    </w:p>
    <w:p>
      <w:pPr>
        <w:pStyle w:val="Normal"/>
        <w:autoSpaceDE w:val="false"/>
        <w:spacing w:lineRule="auto" w:line="276"/>
        <w:jc w:val="both"/>
        <w:rPr/>
      </w:pPr>
      <w:r>
        <w:rPr/>
        <w:t>…………………</w:t>
      </w:r>
      <w:r>
        <w:rPr/>
        <w:t>..</w:t>
      </w:r>
    </w:p>
    <w:p>
      <w:pPr>
        <w:pStyle w:val="Normal"/>
        <w:autoSpaceDE w:val="false"/>
        <w:spacing w:lineRule="auto" w:line="276"/>
        <w:jc w:val="both"/>
        <w:rPr/>
      </w:pPr>
      <w:r>
        <w:rPr/>
        <w:t>……………………</w:t>
      </w:r>
    </w:p>
    <w:p>
      <w:pPr>
        <w:pStyle w:val="Normal"/>
        <w:autoSpaceDE w:val="false"/>
        <w:spacing w:lineRule="auto" w:line="276"/>
        <w:jc w:val="both"/>
        <w:rPr/>
      </w:pPr>
      <w:r>
        <w:rPr/>
        <w:t>………………………</w:t>
      </w:r>
    </w:p>
    <w:p>
      <w:pPr>
        <w:pStyle w:val="Normal"/>
        <w:autoSpaceDE w:val="false"/>
        <w:spacing w:lineRule="auto" w:line="276"/>
        <w:jc w:val="both"/>
        <w:rPr>
          <w:color w:val="000000"/>
          <w:sz w:val="16"/>
          <w:szCs w:val="16"/>
          <w:highlight w:val="white"/>
        </w:rPr>
      </w:pPr>
      <w:r>
        <w:rPr>
          <w:color w:val="000000"/>
          <w:sz w:val="16"/>
          <w:szCs w:val="16"/>
          <w:highlight w:val="white"/>
        </w:rPr>
      </w:r>
    </w:p>
    <w:p>
      <w:pPr>
        <w:pStyle w:val="Normal"/>
        <w:shd w:fill="FFFFFF" w:val="clear"/>
        <w:spacing w:lineRule="auto" w:line="276"/>
        <w:jc w:val="both"/>
        <w:rPr>
          <w:color w:val="1D2129"/>
        </w:rPr>
      </w:pPr>
      <w:r>
        <w:rPr>
          <w:color w:val="000000"/>
          <w:highlight w:val="white"/>
        </w:rPr>
        <w:t xml:space="preserve">Il Comitato si riunisce per </w:t>
      </w:r>
      <w:r>
        <w:rPr/>
        <w:t>verificare il possesso e corretto esercizio, anche in relazione all’esperienza maturata dal docente e validata dal positivo superamento dell’anno di formazione inziale e prova, delle conoscenze e competenze finalizzate a una didattica inclusiva che, nel rispetto dei ritmi e degli stili di apprendimento e delle esigenze di ciascun alunno, individua, in stretta collaborazione con gli altri membri del consiglio di classe, di interclasse o di intersezione, interventi equilibrati fra apprendimento e socializzazione e la piena valorizzazione delle capacità e delle potenzialità possedute dagli alunni.</w:t>
      </w:r>
    </w:p>
    <w:p>
      <w:pPr>
        <w:pStyle w:val="Normal"/>
        <w:spacing w:lineRule="auto" w:line="276"/>
        <w:rPr>
          <w:color w:val="1D2129"/>
          <w:sz w:val="16"/>
          <w:szCs w:val="16"/>
        </w:rPr>
      </w:pPr>
      <w:r>
        <w:rPr>
          <w:color w:val="1D2129"/>
          <w:sz w:val="16"/>
          <w:szCs w:val="16"/>
        </w:rPr>
      </w:r>
    </w:p>
    <w:p>
      <w:pPr>
        <w:pStyle w:val="Normal"/>
        <w:spacing w:lineRule="auto" w:line="276"/>
        <w:jc w:val="both"/>
        <w:rPr/>
      </w:pPr>
      <w:r>
        <w:rPr/>
        <w:t>Presiede il dirigente scolastico …………….</w:t>
      </w:r>
    </w:p>
    <w:p>
      <w:pPr>
        <w:pStyle w:val="Normal"/>
        <w:spacing w:lineRule="auto" w:line="276"/>
        <w:jc w:val="both"/>
        <w:rPr/>
      </w:pPr>
      <w:r>
        <w:rPr/>
        <w:t xml:space="preserve">Verbalizza </w:t>
      </w:r>
      <w:r>
        <w:rPr/>
        <w:t>il</w:t>
      </w:r>
      <w:r>
        <w:rPr/>
        <w:t xml:space="preserve"> docente ……………….. </w:t>
      </w:r>
    </w:p>
    <w:p>
      <w:pPr>
        <w:pStyle w:val="Normal"/>
        <w:spacing w:lineRule="auto" w:line="276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76"/>
        <w:jc w:val="both"/>
        <w:rPr/>
      </w:pPr>
      <w:r>
        <w:rPr/>
        <w:t>Ai candidati sono state assegnate le seguenti tracce, inviate per mail …………………….. predisposte dal Comitato di Valutazione il giorno……………….</w:t>
      </w:r>
    </w:p>
    <w:p>
      <w:pPr>
        <w:pStyle w:val="Normal"/>
        <w:spacing w:lineRule="auto" w:line="27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numPr>
          <w:ilvl w:val="0"/>
          <w:numId w:val="4"/>
        </w:numPr>
        <w:spacing w:lineRule="auto" w:line="276"/>
        <w:rPr>
          <w:b/>
        </w:rPr>
      </w:pPr>
      <w:r>
        <w:rPr>
          <w:b/>
        </w:rPr>
        <w:t>Doc. ……………………..</w:t>
      </w:r>
    </w:p>
    <w:p>
      <w:pPr>
        <w:pStyle w:val="Normal"/>
        <w:spacing w:lineRule="auto" w:line="276"/>
        <w:jc w:val="both"/>
        <w:rPr/>
      </w:pPr>
      <w:r>
        <w:rPr/>
        <w:t>Il candidato predisponga e contestualizzi la progettazione di una attività didattica comprensiva delle scelte contenutistiche, utilizzando le opportune metodologie e avvalendosi delle tecnologie.</w:t>
      </w:r>
    </w:p>
    <w:p>
      <w:pPr>
        <w:pStyle w:val="Normal"/>
        <w:spacing w:lineRule="auto" w:line="276"/>
        <w:jc w:val="both"/>
        <w:rPr/>
      </w:pPr>
      <w:r>
        <w:rPr/>
        <w:t>Si definiscano le diverse fasi della progettazione e le modalità di realizzazione del percorso didattico</w:t>
      </w:r>
    </w:p>
    <w:p>
      <w:pPr>
        <w:pStyle w:val="Normal"/>
        <w:spacing w:lineRule="auto" w:line="276"/>
        <w:jc w:val="both"/>
        <w:rPr/>
      </w:pPr>
      <w:r>
        <w:rPr/>
        <w:t>Si abbia cura di predisporre un ambiente di apprendimento inclusivo evidenziando la collaborazione con i docenti curriculari.</w:t>
      </w:r>
    </w:p>
    <w:p>
      <w:pPr>
        <w:pStyle w:val="Normal"/>
        <w:spacing w:lineRule="auto" w:line="276"/>
        <w:jc w:val="both"/>
        <w:rPr/>
      </w:pPr>
      <w:r>
        <w:rPr/>
        <w:t>Si faccia particolare riferimento ai fondamenti normativi dell’inclusione scolastica e pedagogico-didattici delle scelte compiute.</w:t>
      </w:r>
    </w:p>
    <w:p>
      <w:pPr>
        <w:pStyle w:val="Normal"/>
        <w:spacing w:lineRule="auto" w:line="276"/>
        <w:jc w:val="both"/>
        <w:rPr/>
      </w:pPr>
      <w:r>
        <w:rPr/>
        <w:t>Argomento a libera scelta relativo a ………….. per una classe ………….. in cui è presente un alunno …………..</w:t>
      </w:r>
    </w:p>
    <w:p>
      <w:pPr>
        <w:pStyle w:val="Normal"/>
        <w:spacing w:lineRule="auto" w:line="276"/>
        <w:jc w:val="both"/>
        <w:rPr/>
      </w:pPr>
      <w:r>
        <w:rPr/>
        <w:t>TEMPO A DISPOSIZIONE: 20 minuti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4"/>
        </w:numPr>
        <w:spacing w:lineRule="auto" w:line="276"/>
        <w:rPr>
          <w:b/>
        </w:rPr>
      </w:pPr>
      <w:r>
        <w:rPr>
          <w:b/>
        </w:rPr>
        <w:t>Doc. ………………….</w:t>
      </w:r>
    </w:p>
    <w:p>
      <w:pPr>
        <w:pStyle w:val="Normal"/>
        <w:spacing w:lineRule="auto" w:line="276"/>
        <w:jc w:val="both"/>
        <w:rPr/>
      </w:pPr>
      <w:r>
        <w:rPr/>
        <w:t>Il candidato predisponga e contestualizzi la progettazione di una attività didattica comprensiva delle scelte contenutistiche, utilizzando le opportune metodologie e avvalendosi delle tecnologie.</w:t>
      </w:r>
    </w:p>
    <w:p>
      <w:pPr>
        <w:pStyle w:val="Normal"/>
        <w:spacing w:lineRule="auto" w:line="276"/>
        <w:jc w:val="both"/>
        <w:rPr/>
      </w:pPr>
      <w:r>
        <w:rPr/>
        <w:t>Si definiscano le diverse fasi della progettazione e le modalità di realizzazione del percorso didattico</w:t>
      </w:r>
    </w:p>
    <w:p>
      <w:pPr>
        <w:pStyle w:val="Normal"/>
        <w:spacing w:lineRule="auto" w:line="276"/>
        <w:jc w:val="both"/>
        <w:rPr/>
      </w:pPr>
      <w:r>
        <w:rPr/>
        <w:t>Si abbia cura di predisporre un ambiente di apprendimento inclusivo evidenziando la collaborazione con i docenti curriculari.</w:t>
      </w:r>
    </w:p>
    <w:p>
      <w:pPr>
        <w:pStyle w:val="Normal"/>
        <w:spacing w:lineRule="auto" w:line="276"/>
        <w:jc w:val="both"/>
        <w:rPr/>
      </w:pPr>
      <w:r>
        <w:rPr/>
        <w:t>Si faccia particolare riferimento ai fondamenti normativi dell’inclusione scolastica e pedagogico-didattici delle scelte compiute.</w:t>
      </w:r>
    </w:p>
    <w:p>
      <w:pPr>
        <w:pStyle w:val="Normal"/>
        <w:spacing w:lineRule="auto" w:line="276"/>
        <w:jc w:val="both"/>
        <w:rPr/>
      </w:pPr>
      <w:r>
        <w:rPr/>
        <w:t>Argomento a libera scelta relativo a ………….. per una classe ………….. in cui è presente un alunno …………..</w:t>
      </w:r>
    </w:p>
    <w:p>
      <w:pPr>
        <w:pStyle w:val="Normal"/>
        <w:spacing w:lineRule="auto" w:line="276"/>
        <w:jc w:val="both"/>
        <w:rPr/>
      </w:pPr>
      <w:r>
        <w:rPr/>
        <w:t>TEMPO A DISPOSIZIONE: 20 minuti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numPr>
          <w:ilvl w:val="0"/>
          <w:numId w:val="4"/>
        </w:numPr>
        <w:spacing w:lineRule="auto" w:line="276"/>
        <w:rPr>
          <w:b/>
        </w:rPr>
      </w:pPr>
      <w:r>
        <w:rPr>
          <w:b/>
        </w:rPr>
        <w:t>Doc. ………………………..</w:t>
      </w:r>
    </w:p>
    <w:p>
      <w:pPr>
        <w:pStyle w:val="Normal"/>
        <w:spacing w:lineRule="auto" w:line="276"/>
        <w:jc w:val="both"/>
        <w:rPr/>
      </w:pPr>
      <w:r>
        <w:rPr/>
        <w:t>Il candidato predisponga e contestualizzi la progettazione di una attività didattica comprensiva delle scelte contenutistiche, utilizzando le opportune metodologie e avvalendosi delle tecnologie.</w:t>
      </w:r>
    </w:p>
    <w:p>
      <w:pPr>
        <w:pStyle w:val="Normal"/>
        <w:spacing w:lineRule="auto" w:line="276"/>
        <w:jc w:val="both"/>
        <w:rPr/>
      </w:pPr>
      <w:r>
        <w:rPr/>
        <w:t>Si definiscano le diverse fasi della progettazione e le modalità di realizzazione del percorso didattico</w:t>
      </w:r>
    </w:p>
    <w:p>
      <w:pPr>
        <w:pStyle w:val="Normal"/>
        <w:spacing w:lineRule="auto" w:line="276"/>
        <w:jc w:val="both"/>
        <w:rPr/>
      </w:pPr>
      <w:r>
        <w:rPr/>
        <w:t>Si abbia cura di predisporre un ambiente di apprendimento inclusivo evidenziando la collaborazione con i docenti curriculari.</w:t>
      </w:r>
    </w:p>
    <w:p>
      <w:pPr>
        <w:pStyle w:val="Normal"/>
        <w:spacing w:lineRule="auto" w:line="276"/>
        <w:jc w:val="both"/>
        <w:rPr/>
      </w:pPr>
      <w:r>
        <w:rPr/>
        <w:t>Si faccia particolare riferimento ai fondamenti normativi dell’inclusione scolastica e pedagogico-didattici delle scelte compiute.</w:t>
      </w:r>
    </w:p>
    <w:p>
      <w:pPr>
        <w:pStyle w:val="Normal"/>
        <w:spacing w:lineRule="auto" w:line="276"/>
        <w:jc w:val="both"/>
        <w:rPr/>
      </w:pPr>
      <w:r>
        <w:rPr/>
        <w:t xml:space="preserve">Argomento a libera scelta relativo a ………….. per una classe ………….. in cui </w:t>
      </w:r>
      <w:r>
        <w:rPr/>
        <w:t>sono</w:t>
      </w:r>
      <w:r>
        <w:rPr/>
        <w:t xml:space="preserve"> present</w:t>
      </w:r>
      <w:r>
        <w:rPr/>
        <w:t>i</w:t>
      </w:r>
      <w:r>
        <w:rPr/>
        <w:t xml:space="preserve"> alunn</w:t>
      </w:r>
      <w:r>
        <w:rPr/>
        <w:t>i</w:t>
      </w:r>
      <w:r>
        <w:rPr/>
        <w:t xml:space="preserve"> …………..</w:t>
      </w:r>
    </w:p>
    <w:p>
      <w:pPr>
        <w:pStyle w:val="Normal"/>
        <w:spacing w:lineRule="auto" w:line="276"/>
        <w:jc w:val="both"/>
        <w:rPr/>
      </w:pPr>
      <w:r>
        <w:rPr/>
        <w:t>TEMPO A DISPOSIZIONE: 20 minuti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hd w:fill="FFFFFF" w:val="clear"/>
        <w:spacing w:lineRule="auto" w:line="276"/>
        <w:jc w:val="both"/>
        <w:rPr/>
      </w:pPr>
      <w:r>
        <w:rPr/>
        <w:t>Al termine di ogni prova il Comitato esprime un giudizio di idoneità o di non idoneità secondo i quadri di riferimento predisposti dalla commissione nazionale e pubblicati sul sito del MIM con avviso n 4237 del 10-06-2024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Doc. ………………..</w:t>
      </w:r>
    </w:p>
    <w:p>
      <w:pPr>
        <w:pStyle w:val="Normal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rPr>
          <w:b/>
        </w:rPr>
      </w:pPr>
      <w:r>
        <w:rPr>
          <w:lang w:val="it-IT" w:eastAsia="it-IT"/>
        </w:rPr>
      </w:r>
    </w:p>
    <w:p>
      <w:pPr>
        <w:pStyle w:val="Normal"/>
        <w:rPr>
          <w:b/>
        </w:rPr>
      </w:pPr>
      <w:r>
        <w:rPr>
          <w:lang w:val="it-IT" w:eastAsia="it-IT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Doc. ………………….</w:t>
      </w:r>
    </w:p>
    <w:p>
      <w:pPr>
        <w:pStyle w:val="Normal"/>
        <w:rPr>
          <w:b/>
        </w:rPr>
      </w:pPr>
      <w:r>
        <w:rPr>
          <w:lang w:val="it-IT" w:eastAsia="it-IT"/>
        </w:rPr>
      </w:r>
    </w:p>
    <w:p>
      <w:pPr>
        <w:pStyle w:val="Normal"/>
        <w:rPr>
          <w:b/>
        </w:rPr>
      </w:pPr>
      <w:r>
        <w:rPr>
          <w:lang w:val="it-IT" w:eastAsia="it-IT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Doc. ……………………</w:t>
      </w:r>
    </w:p>
    <w:p>
      <w:pPr>
        <w:pStyle w:val="Normal"/>
        <w:shd w:fill="FFFFFF" w:val="clear"/>
        <w:jc w:val="both"/>
        <w:rPr>
          <w:lang w:val="it-IT" w:eastAsia="it-IT"/>
        </w:rPr>
      </w:pPr>
      <w:r>
        <w:rPr>
          <w:lang w:val="it-IT" w:eastAsia="it-IT"/>
        </w:rPr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lang w:val="it-IT" w:eastAsia="it-IT"/>
        </w:rPr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autoSpaceDE w:val="false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autoSpaceDE w:val="false"/>
        <w:rPr>
          <w:b/>
          <w:bCs/>
          <w:color w:val="000000"/>
          <w:sz w:val="22"/>
          <w:szCs w:val="22"/>
          <w:highlight w:val="white"/>
        </w:rPr>
      </w:pPr>
      <w:r>
        <w:rPr>
          <w:b/>
          <w:bCs/>
          <w:color w:val="000000"/>
          <w:sz w:val="22"/>
          <w:szCs w:val="22"/>
          <w:highlight w:val="white"/>
        </w:rPr>
      </w:r>
    </w:p>
    <w:p>
      <w:pPr>
        <w:pStyle w:val="Normal"/>
        <w:autoSpaceDE w:val="false"/>
        <w:rPr>
          <w:b/>
          <w:bCs/>
          <w:color w:val="000000"/>
          <w:highlight w:val="white"/>
        </w:rPr>
      </w:pPr>
      <w:r>
        <w:rPr>
          <w:b/>
          <w:bCs/>
          <w:color w:val="000000"/>
          <w:highlight w:val="white"/>
        </w:rPr>
      </w:r>
    </w:p>
    <w:p>
      <w:pPr>
        <w:pStyle w:val="Normal"/>
        <w:autoSpaceDE w:val="false"/>
        <w:jc w:val="center"/>
        <w:rPr>
          <w:b/>
          <w:bCs/>
          <w:color w:val="000000"/>
        </w:rPr>
      </w:pPr>
      <w:r>
        <w:rPr>
          <w:b/>
          <w:bCs/>
          <w:color w:val="000000"/>
          <w:highlight w:val="white"/>
        </w:rPr>
        <w:t xml:space="preserve">Il Comitato di Valutazione </w:t>
      </w:r>
    </w:p>
    <w:p>
      <w:pPr>
        <w:pStyle w:val="Normal"/>
        <w:autoSpaceDE w:val="false"/>
        <w:rPr/>
      </w:pPr>
      <w:bookmarkStart w:id="0" w:name="_Hlk132098261"/>
      <w:bookmarkStart w:id="1" w:name="_Hlk132097970"/>
      <w:bookmarkEnd w:id="0"/>
      <w:bookmarkEnd w:id="1"/>
      <w:r>
        <w:rPr>
          <w:b/>
          <w:bCs/>
        </w:rPr>
        <w:t xml:space="preserve">VISTO </w:t>
      </w:r>
      <w:r>
        <w:rPr/>
        <w:t>il DM n. 226 del 16/08/2022</w:t>
      </w:r>
    </w:p>
    <w:p>
      <w:pPr>
        <w:pStyle w:val="Normal"/>
        <w:autoSpaceDE w:val="false"/>
        <w:rPr/>
      </w:pPr>
      <w:r>
        <w:rPr>
          <w:b/>
          <w:bCs/>
        </w:rPr>
        <w:t xml:space="preserve">VISTO </w:t>
      </w:r>
      <w:r>
        <w:rPr/>
        <w:t>il D.L. 44/2023</w:t>
      </w:r>
    </w:p>
    <w:p>
      <w:pPr>
        <w:pStyle w:val="Normal"/>
        <w:ind w:hanging="1560" w:start="1560" w:end="0"/>
        <w:jc w:val="both"/>
        <w:rPr/>
      </w:pPr>
      <w:r>
        <w:rPr>
          <w:b/>
          <w:bCs/>
        </w:rPr>
        <w:t xml:space="preserve">VISTO </w:t>
      </w:r>
      <w:r>
        <w:rPr/>
        <w:t>il DM 119/2023</w:t>
      </w:r>
    </w:p>
    <w:p>
      <w:pPr>
        <w:pStyle w:val="Normal"/>
        <w:ind w:hanging="1560" w:start="1560" w:end="0"/>
        <w:jc w:val="both"/>
        <w:rPr/>
      </w:pPr>
      <w:r>
        <w:rPr>
          <w:b/>
        </w:rPr>
        <w:t>CONSIDERATA</w:t>
      </w:r>
      <w:r>
        <w:rPr/>
        <w:t xml:space="preserve"> la valutazione della lezione simulata svolta dai ….. docenti</w:t>
      </w:r>
    </w:p>
    <w:p>
      <w:pPr>
        <w:pStyle w:val="Normal"/>
        <w:autoSpaceDE w:val="false"/>
        <w:jc w:val="both"/>
        <w:rPr>
          <w:color w:val="000000"/>
        </w:rPr>
      </w:pPr>
      <w:r>
        <w:rPr>
          <w:color w:val="000000"/>
        </w:rPr>
      </w:r>
      <w:bookmarkStart w:id="2" w:name="_Hlk132098261"/>
      <w:bookmarkStart w:id="3" w:name="_Hlk132097970"/>
      <w:bookmarkStart w:id="4" w:name="_Hlk132098261"/>
      <w:bookmarkStart w:id="5" w:name="_Hlk132097970"/>
      <w:bookmarkEnd w:id="4"/>
      <w:bookmarkEnd w:id="5"/>
    </w:p>
    <w:p>
      <w:pPr>
        <w:pStyle w:val="Normal"/>
        <w:jc w:val="center"/>
        <w:rPr/>
      </w:pPr>
      <w:r>
        <w:rPr/>
        <w:t>ESPRIME IL SEGUENTE GIUDIZIO</w:t>
      </w:r>
    </w:p>
    <w:p>
      <w:pPr>
        <w:pStyle w:val="Normal"/>
        <w:jc w:val="center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/>
        <w:t>………………</w:t>
      </w:r>
      <w:r>
        <w:rPr/>
        <w:t>.: IDONE</w:t>
      </w:r>
      <w:r>
        <w:rPr/>
        <w:t>O/</w:t>
      </w:r>
      <w:r>
        <w:rPr/>
        <w:t>A</w:t>
      </w:r>
    </w:p>
    <w:p>
      <w:pPr>
        <w:pStyle w:val="Normal"/>
        <w:numPr>
          <w:ilvl w:val="0"/>
          <w:numId w:val="1"/>
        </w:numPr>
        <w:rPr/>
      </w:pPr>
      <w:r>
        <w:rPr/>
        <w:t>………………</w:t>
      </w:r>
      <w:r>
        <w:rPr/>
        <w:t>..: IDONE</w:t>
      </w:r>
      <w:r>
        <w:rPr/>
        <w:t>O/</w:t>
      </w:r>
      <w:r>
        <w:rPr/>
        <w:t>A</w:t>
      </w:r>
    </w:p>
    <w:p>
      <w:pPr>
        <w:pStyle w:val="Normal"/>
        <w:numPr>
          <w:ilvl w:val="0"/>
          <w:numId w:val="1"/>
        </w:numPr>
        <w:rPr/>
      </w:pPr>
      <w:r>
        <w:rPr/>
        <w:t>………………</w:t>
      </w:r>
      <w:r>
        <w:rPr/>
        <w:t>.: IDONE</w:t>
      </w:r>
      <w:r>
        <w:rPr/>
        <w:t>O/</w:t>
      </w:r>
      <w:r>
        <w:rPr/>
        <w:t>A</w:t>
      </w:r>
    </w:p>
    <w:p>
      <w:pPr>
        <w:pStyle w:val="Normal"/>
        <w:ind w:start="720" w:end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autoSpaceDE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autoSpaceDE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autoSpaceDE w:val="false"/>
        <w:jc w:val="both"/>
        <w:rPr/>
      </w:pPr>
      <w:r>
        <w:rPr>
          <w:color w:val="000000"/>
        </w:rPr>
        <w:t>……………</w:t>
      </w:r>
      <w:r>
        <w:rPr>
          <w:color w:val="000000"/>
        </w:rPr>
        <w:t>., …………….. 202</w:t>
      </w:r>
      <w:r>
        <w:rPr>
          <w:color w:val="000000"/>
        </w:rPr>
        <w:t>5</w:t>
      </w:r>
    </w:p>
    <w:p>
      <w:pPr>
        <w:pStyle w:val="Normal"/>
        <w:autoSpaceDE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autoSpaceDE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autoSpaceDE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autoSpaceDE w:val="false"/>
        <w:rPr/>
      </w:pPr>
      <w:r>
        <w:rPr/>
      </w:r>
    </w:p>
    <w:p>
      <w:pPr>
        <w:pStyle w:val="Normal"/>
        <w:autoSpaceDE w:val="false"/>
        <w:jc w:val="both"/>
        <w:rPr/>
      </w:pPr>
      <w:r>
        <w:rPr>
          <w:color w:val="000000"/>
          <w:highlight w:val="white"/>
        </w:rPr>
        <w:t xml:space="preserve">Ins. </w:t>
      </w:r>
      <w:r>
        <w:rPr>
          <w:color w:val="000000"/>
        </w:rPr>
        <w:t>……………. ___________________</w:t>
      </w:r>
    </w:p>
    <w:p>
      <w:pPr>
        <w:pStyle w:val="Normal"/>
        <w:autoSpaceDE w:val="false"/>
        <w:jc w:val="end"/>
        <w:rPr/>
      </w:pPr>
      <w:r>
        <w:rPr/>
        <w:tab/>
        <w:tab/>
        <w:tab/>
        <w:tab/>
        <w:tab/>
        <w:t>IL DIRIGENTE SCOLASTICO</w:t>
      </w:r>
    </w:p>
    <w:p>
      <w:pPr>
        <w:pStyle w:val="Normal"/>
        <w:autoSpaceDE w:val="false"/>
        <w:jc w:val="end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843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variable"/>
  </w:font>
  <w:font w:name="Segoe UI">
    <w:charset w:val="00" w:characterSet="windows-1252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Calibri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it-IT" w:bidi="ar-SA" w:eastAsia="zh-CN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1">
    <w:name w:val="WW8Num10z1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  <w:sz w:val="24"/>
      <w:szCs w:val="24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  <w:color w:val="000000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4">
    <w:name w:val="WW8Num20z4"/>
    <w:qFormat/>
    <w:rPr>
      <w:rFonts w:ascii="Courier New" w:hAnsi="Courier New" w:cs="Courier New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4z0">
    <w:name w:val="WW8Num24z0"/>
    <w:qFormat/>
    <w:rPr/>
  </w:style>
  <w:style w:type="character" w:styleId="Carpredefinitoparagrafo">
    <w:name w:val="Car. predefinito paragrafo"/>
    <w:qFormat/>
    <w:rPr/>
  </w:style>
  <w:style w:type="character" w:styleId="TestofumettoCarattere">
    <w:name w:val="Testo fumetto Carattere"/>
    <w:qFormat/>
    <w:rPr>
      <w:rFonts w:ascii="Segoe UI" w:hAnsi="Segoe UI" w:cs="Segoe UI"/>
      <w:sz w:val="18"/>
      <w:szCs w:val="18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8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tabella">
    <w:name w:val="Contenuto tabella"/>
    <w:basedOn w:val="BodyText"/>
    <w:qFormat/>
    <w:pPr>
      <w:widowControl w:val="false"/>
      <w:suppressLineNumbers/>
      <w:suppressAutoHyphens w:val="true"/>
      <w:spacing w:before="0" w:after="120"/>
      <w:jc w:val="start"/>
    </w:pPr>
    <w:rPr>
      <w:rFonts w:eastAsia="Lucida Sans Unicode"/>
      <w:sz w:val="24"/>
    </w:rPr>
  </w:style>
  <w:style w:type="paragraph" w:styleId="NormaleWeb">
    <w:name w:val="Normale (Web)"/>
    <w:basedOn w:val="Normal"/>
    <w:qFormat/>
    <w:pPr>
      <w:spacing w:before="280" w:after="280"/>
    </w:pPr>
    <w:rPr>
      <w:rFonts w:eastAsia="Calibri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hanging="0" w:start="720" w:end="0"/>
      <w:contextualSpacing/>
    </w:pPr>
    <w:rPr>
      <w:rFonts w:ascii="Calibri" w:hAnsi="Calibri" w:eastAsia="Calibri" w:cs="Times New Roman"/>
      <w:sz w:val="22"/>
      <w:szCs w:val="22"/>
    </w:rPr>
  </w:style>
  <w:style w:type="paragraph" w:styleId="Testofumetto">
    <w:name w:val="Testo fumetto"/>
    <w:basedOn w:val="Normal"/>
    <w:qFormat/>
    <w:pPr/>
    <w:rPr>
      <w:rFonts w:ascii="Segoe UI" w:hAnsi="Segoe UI" w:cs="Segoe UI"/>
      <w:sz w:val="18"/>
      <w:szCs w:val="18"/>
    </w:rPr>
  </w:style>
  <w:style w:type="paragraph" w:styleId="Default">
    <w:name w:val="Default"/>
    <w:qFormat/>
    <w:pPr>
      <w:widowControl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it-IT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404</TotalTime>
  <Application>LibreOffice/25.2.4.3$MacOSX_AARCH64 LibreOffice_project/33e196637044ead23f5c3226cde09b47731f7e27</Application>
  <AppVersion>15.0000</AppVersion>
  <Pages>3</Pages>
  <Words>562</Words>
  <Characters>3457</Characters>
  <CharactersWithSpaces>3959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2013-09-04T23:17:00Z</dcterms:created>
  <dc:creator> </dc:creator>
  <dc:description/>
  <cp:keywords/>
  <dc:language>it-IT</dc:language>
  <cp:lastModifiedBy/>
  <cp:lastPrinted>2022-06-28T12:13:00Z</cp:lastPrinted>
  <dcterms:modified xsi:type="dcterms:W3CDTF">2025-06-24T13:42:59Z</dcterms:modified>
  <cp:revision>36</cp:revision>
  <dc:subject/>
  <dc:title/>
</cp:coreProperties>
</file>